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B7061" w14:textId="77777777" w:rsidR="00D621E1" w:rsidRPr="00D621E1" w:rsidRDefault="00D621E1" w:rsidP="00D621E1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621E1">
        <w:rPr>
          <w:rFonts w:ascii="Arial" w:hAnsi="Arial" w:cs="Arial"/>
          <w:b/>
          <w:sz w:val="20"/>
          <w:szCs w:val="20"/>
          <w:u w:val="single"/>
        </w:rPr>
        <w:t>FORMULARZ OFERTY</w:t>
      </w:r>
    </w:p>
    <w:p w14:paraId="6A0A6405" w14:textId="159B84E0" w:rsidR="00D621E1" w:rsidRPr="00D621E1" w:rsidRDefault="00D621E1" w:rsidP="00D621E1">
      <w:pPr>
        <w:jc w:val="both"/>
        <w:rPr>
          <w:rFonts w:ascii="Arial" w:hAnsi="Arial" w:cs="Arial"/>
          <w:sz w:val="20"/>
          <w:szCs w:val="20"/>
        </w:rPr>
      </w:pPr>
      <w:r w:rsidRPr="00D621E1">
        <w:rPr>
          <w:rFonts w:ascii="Arial" w:hAnsi="Arial" w:cs="Arial"/>
          <w:sz w:val="20"/>
          <w:szCs w:val="20"/>
        </w:rPr>
        <w:t>Wykonawca: ………………………………………………………………………………………………………………….……………………………………………………………………………………………………………………</w:t>
      </w:r>
    </w:p>
    <w:p w14:paraId="2BABFEBE" w14:textId="77777777" w:rsidR="00D621E1" w:rsidRPr="00D621E1" w:rsidRDefault="00D621E1" w:rsidP="00D621E1">
      <w:pPr>
        <w:jc w:val="both"/>
        <w:rPr>
          <w:rFonts w:ascii="Arial" w:hAnsi="Arial" w:cs="Arial"/>
          <w:sz w:val="20"/>
          <w:szCs w:val="20"/>
        </w:rPr>
      </w:pPr>
      <w:r w:rsidRPr="00D621E1">
        <w:rPr>
          <w:rFonts w:ascii="Arial" w:hAnsi="Arial" w:cs="Arial"/>
          <w:sz w:val="20"/>
          <w:szCs w:val="20"/>
        </w:rPr>
        <w:t>Adres e mail……………………………………………………………………………………………………….</w:t>
      </w:r>
    </w:p>
    <w:p w14:paraId="5D557CDA" w14:textId="0A454F08" w:rsidR="00D621E1" w:rsidRPr="00D621E1" w:rsidRDefault="00D621E1" w:rsidP="00D621E1">
      <w:pPr>
        <w:jc w:val="both"/>
        <w:rPr>
          <w:rFonts w:ascii="Arial" w:hAnsi="Arial" w:cs="Arial"/>
          <w:sz w:val="20"/>
          <w:szCs w:val="20"/>
        </w:rPr>
      </w:pPr>
      <w:r w:rsidRPr="00D621E1">
        <w:rPr>
          <w:rFonts w:ascii="Arial" w:hAnsi="Arial" w:cs="Arial"/>
          <w:sz w:val="20"/>
          <w:szCs w:val="20"/>
        </w:rPr>
        <w:t>Telefon:……………………………………………………………………………………………………………..</w:t>
      </w:r>
    </w:p>
    <w:p w14:paraId="248FCB60" w14:textId="1FF5AE97" w:rsidR="00D621E1" w:rsidRPr="00D621E1" w:rsidRDefault="00D621E1" w:rsidP="00D621E1">
      <w:pPr>
        <w:jc w:val="both"/>
        <w:rPr>
          <w:rFonts w:ascii="Arial" w:hAnsi="Arial" w:cs="Arial"/>
          <w:sz w:val="20"/>
          <w:szCs w:val="20"/>
        </w:rPr>
      </w:pPr>
      <w:r w:rsidRPr="00D621E1">
        <w:rPr>
          <w:rFonts w:ascii="Arial" w:hAnsi="Arial" w:cs="Arial"/>
          <w:sz w:val="20"/>
          <w:szCs w:val="20"/>
        </w:rPr>
        <w:t>NIP: …………………………………</w:t>
      </w:r>
    </w:p>
    <w:p w14:paraId="4C484BE0" w14:textId="4AD5ECF2" w:rsidR="00D621E1" w:rsidRPr="00D621E1" w:rsidRDefault="00D621E1" w:rsidP="00D621E1">
      <w:pPr>
        <w:ind w:hanging="284"/>
        <w:jc w:val="both"/>
        <w:rPr>
          <w:rFonts w:ascii="Arial" w:hAnsi="Arial" w:cs="Arial"/>
          <w:b/>
          <w:sz w:val="20"/>
          <w:szCs w:val="20"/>
        </w:rPr>
      </w:pPr>
      <w:r w:rsidRPr="00D621E1">
        <w:rPr>
          <w:rFonts w:ascii="Arial" w:hAnsi="Arial" w:cs="Arial"/>
          <w:sz w:val="20"/>
          <w:szCs w:val="20"/>
        </w:rPr>
        <w:t xml:space="preserve">1.  </w:t>
      </w:r>
      <w:r w:rsidRPr="00D621E1">
        <w:rPr>
          <w:rFonts w:ascii="Arial" w:hAnsi="Arial" w:cs="Arial"/>
          <w:b/>
          <w:sz w:val="20"/>
          <w:szCs w:val="20"/>
        </w:rPr>
        <w:t xml:space="preserve">W związku z ogłoszeniem postępowania prowadzonego zgodnie z zasadą konkurencyjności na zakup, dostarczenie, wdrożenie, konfiguracja oraz uruchomienie w środowisku informatycznym Zamawiającego zintegrowanego systemu przeciwdziałania </w:t>
      </w:r>
      <w:proofErr w:type="spellStart"/>
      <w:r w:rsidRPr="00D621E1">
        <w:rPr>
          <w:rFonts w:ascii="Arial" w:hAnsi="Arial" w:cs="Arial"/>
          <w:b/>
          <w:sz w:val="20"/>
          <w:szCs w:val="20"/>
        </w:rPr>
        <w:t>cyberzagrożeniom</w:t>
      </w:r>
      <w:proofErr w:type="spellEnd"/>
      <w:r w:rsidRPr="00D621E1">
        <w:rPr>
          <w:rFonts w:ascii="Arial" w:hAnsi="Arial" w:cs="Arial"/>
          <w:b/>
          <w:sz w:val="20"/>
          <w:szCs w:val="20"/>
        </w:rPr>
        <w:t xml:space="preserve"> (SOC), wraz z zapewnieniem wsparcia serwisowego, oferuję realizację całości przedmiotu zamówienia</w:t>
      </w:r>
      <w:r w:rsidR="000904C2">
        <w:rPr>
          <w:rFonts w:ascii="Arial" w:hAnsi="Arial" w:cs="Arial"/>
          <w:b/>
          <w:sz w:val="20"/>
          <w:szCs w:val="20"/>
        </w:rPr>
        <w:t xml:space="preserve"> </w:t>
      </w:r>
      <w:r w:rsidRPr="00D621E1">
        <w:rPr>
          <w:rFonts w:ascii="Arial" w:hAnsi="Arial" w:cs="Arial"/>
          <w:b/>
          <w:sz w:val="20"/>
          <w:szCs w:val="20"/>
        </w:rPr>
        <w:t>za następujące wynagrodzenie:</w:t>
      </w:r>
    </w:p>
    <w:p w14:paraId="0C93AD97" w14:textId="77777777" w:rsidR="00D621E1" w:rsidRPr="00D621E1" w:rsidRDefault="00D621E1" w:rsidP="00D621E1">
      <w:pPr>
        <w:numPr>
          <w:ilvl w:val="1"/>
          <w:numId w:val="20"/>
        </w:numPr>
        <w:spacing w:before="0" w:after="0"/>
        <w:ind w:left="709"/>
        <w:rPr>
          <w:rFonts w:ascii="Arial" w:hAnsi="Arial" w:cs="Arial"/>
          <w:sz w:val="20"/>
          <w:szCs w:val="20"/>
        </w:rPr>
      </w:pPr>
      <w:r w:rsidRPr="00D621E1">
        <w:rPr>
          <w:rFonts w:ascii="Arial" w:hAnsi="Arial" w:cs="Arial"/>
          <w:bCs/>
          <w:sz w:val="20"/>
          <w:szCs w:val="20"/>
        </w:rPr>
        <w:t xml:space="preserve">W ramach ceny oferty wskazuję wartość obejmującą </w:t>
      </w:r>
      <w:r w:rsidRPr="00D621E1">
        <w:rPr>
          <w:rFonts w:ascii="Arial" w:hAnsi="Arial" w:cs="Arial"/>
          <w:sz w:val="20"/>
          <w:szCs w:val="20"/>
        </w:rPr>
        <w:t>dostawę i udostępnienie systemu bezpieczeństwa teleinformatycznego (w tym rozwiązania klasy SIEM/SOAR/XDR lub równoważnego):</w:t>
      </w:r>
      <w:r w:rsidRPr="00D621E1">
        <w:rPr>
          <w:rFonts w:ascii="Arial" w:hAnsi="Arial" w:cs="Arial"/>
          <w:bCs/>
          <w:sz w:val="20"/>
          <w:szCs w:val="20"/>
        </w:rPr>
        <w:br/>
        <w:t>................................................................................................................ PLN brutto</w:t>
      </w:r>
    </w:p>
    <w:p w14:paraId="18772BD6" w14:textId="77777777" w:rsidR="00D621E1" w:rsidRPr="00D621E1" w:rsidRDefault="00D621E1" w:rsidP="00D621E1">
      <w:pPr>
        <w:numPr>
          <w:ilvl w:val="1"/>
          <w:numId w:val="19"/>
        </w:numPr>
        <w:spacing w:before="0" w:after="0"/>
        <w:rPr>
          <w:rFonts w:ascii="Arial" w:hAnsi="Arial" w:cs="Arial"/>
          <w:bCs/>
          <w:sz w:val="20"/>
          <w:szCs w:val="20"/>
        </w:rPr>
      </w:pPr>
      <w:r w:rsidRPr="00D621E1">
        <w:rPr>
          <w:rFonts w:ascii="Arial" w:hAnsi="Arial" w:cs="Arial"/>
          <w:bCs/>
          <w:sz w:val="20"/>
          <w:szCs w:val="20"/>
        </w:rPr>
        <w:t xml:space="preserve">W ramach ceny oferty wskazuję wartość obejmującą </w:t>
      </w:r>
      <w:r w:rsidRPr="00D621E1">
        <w:rPr>
          <w:rFonts w:ascii="Arial" w:hAnsi="Arial" w:cs="Arial"/>
          <w:sz w:val="20"/>
          <w:szCs w:val="20"/>
        </w:rPr>
        <w:t>wdrożenie, konfigurację oraz uruchomienie systemu w środowisku Zamawiającego, (w tym integrację z systemami wskazanymi w OPZ)</w:t>
      </w:r>
      <w:r w:rsidRPr="00D621E1">
        <w:rPr>
          <w:rFonts w:ascii="Arial" w:hAnsi="Arial" w:cs="Arial"/>
          <w:bCs/>
          <w:sz w:val="20"/>
          <w:szCs w:val="20"/>
        </w:rPr>
        <w:t>:</w:t>
      </w:r>
      <w:r w:rsidRPr="00D621E1">
        <w:rPr>
          <w:rFonts w:ascii="Arial" w:hAnsi="Arial" w:cs="Arial"/>
          <w:bCs/>
          <w:sz w:val="20"/>
          <w:szCs w:val="20"/>
        </w:rPr>
        <w:br/>
        <w:t xml:space="preserve">................................................................................................................ PLN brutto </w:t>
      </w:r>
    </w:p>
    <w:p w14:paraId="2ED96A23" w14:textId="77777777" w:rsidR="00D621E1" w:rsidRPr="00D621E1" w:rsidRDefault="00D621E1" w:rsidP="00D621E1">
      <w:pPr>
        <w:numPr>
          <w:ilvl w:val="1"/>
          <w:numId w:val="19"/>
        </w:numPr>
        <w:spacing w:before="0" w:after="0"/>
        <w:rPr>
          <w:rFonts w:ascii="Arial" w:hAnsi="Arial" w:cs="Arial"/>
          <w:bCs/>
          <w:sz w:val="20"/>
          <w:szCs w:val="20"/>
        </w:rPr>
      </w:pPr>
      <w:r w:rsidRPr="00D621E1">
        <w:rPr>
          <w:rFonts w:ascii="Arial" w:hAnsi="Arial" w:cs="Arial"/>
          <w:bCs/>
          <w:sz w:val="20"/>
          <w:szCs w:val="20"/>
        </w:rPr>
        <w:t xml:space="preserve">W ramach ceny oferty wskazuję wartość obejmującą </w:t>
      </w:r>
      <w:r w:rsidRPr="00D621E1">
        <w:rPr>
          <w:rFonts w:ascii="Arial" w:hAnsi="Arial" w:cs="Arial"/>
          <w:sz w:val="20"/>
          <w:szCs w:val="20"/>
        </w:rPr>
        <w:t>świadczenie usługi Security Operations Center (SOC), (w tym monitorowanie, analiza i obsługa incydentów bezpieczeństwa)</w:t>
      </w:r>
      <w:r w:rsidRPr="00D621E1">
        <w:rPr>
          <w:rFonts w:ascii="Arial" w:hAnsi="Arial" w:cs="Arial"/>
          <w:bCs/>
          <w:sz w:val="20"/>
          <w:szCs w:val="20"/>
        </w:rPr>
        <w:t>:</w:t>
      </w:r>
      <w:r w:rsidRPr="00D621E1">
        <w:rPr>
          <w:rFonts w:ascii="Arial" w:hAnsi="Arial" w:cs="Arial"/>
          <w:bCs/>
          <w:sz w:val="20"/>
          <w:szCs w:val="20"/>
        </w:rPr>
        <w:br/>
        <w:t xml:space="preserve">................................................................................................................ PLN brutto </w:t>
      </w:r>
    </w:p>
    <w:p w14:paraId="03044236" w14:textId="51124C5C" w:rsidR="00D621E1" w:rsidRPr="00D621E1" w:rsidRDefault="00D621E1" w:rsidP="00D621E1">
      <w:pPr>
        <w:numPr>
          <w:ilvl w:val="1"/>
          <w:numId w:val="19"/>
        </w:numPr>
        <w:spacing w:before="0" w:after="0"/>
        <w:rPr>
          <w:rFonts w:ascii="Arial" w:hAnsi="Arial" w:cs="Arial"/>
          <w:bCs/>
          <w:sz w:val="20"/>
          <w:szCs w:val="20"/>
        </w:rPr>
      </w:pPr>
      <w:r w:rsidRPr="00D621E1">
        <w:rPr>
          <w:rFonts w:ascii="Arial" w:hAnsi="Arial" w:cs="Arial"/>
          <w:bCs/>
          <w:sz w:val="20"/>
          <w:szCs w:val="20"/>
        </w:rPr>
        <w:t xml:space="preserve"> W ramach ceny oferty wskazuję wartość </w:t>
      </w:r>
      <w:r w:rsidRPr="00D621E1">
        <w:rPr>
          <w:rFonts w:ascii="Arial" w:hAnsi="Arial" w:cs="Arial"/>
          <w:sz w:val="20"/>
          <w:szCs w:val="20"/>
        </w:rPr>
        <w:t>przeprowadzenie szkoleń dla użytkowników i administratorów</w:t>
      </w:r>
      <w:r w:rsidRPr="00D621E1">
        <w:rPr>
          <w:rFonts w:ascii="Arial" w:hAnsi="Arial" w:cs="Arial"/>
          <w:bCs/>
          <w:sz w:val="20"/>
          <w:szCs w:val="20"/>
        </w:rPr>
        <w:t>:</w:t>
      </w:r>
      <w:r w:rsidRPr="00D621E1">
        <w:rPr>
          <w:rFonts w:ascii="Arial" w:hAnsi="Arial" w:cs="Arial"/>
          <w:bCs/>
          <w:sz w:val="20"/>
          <w:szCs w:val="20"/>
        </w:rPr>
        <w:br/>
        <w:t xml:space="preserve">    ................................................................................................................ PLN brutto </w:t>
      </w:r>
    </w:p>
    <w:p w14:paraId="556CB0B6" w14:textId="77777777" w:rsidR="00D621E1" w:rsidRPr="00D621E1" w:rsidRDefault="00D621E1" w:rsidP="00D621E1">
      <w:pPr>
        <w:jc w:val="both"/>
        <w:rPr>
          <w:rFonts w:ascii="Arial" w:hAnsi="Arial" w:cs="Arial"/>
          <w:bCs/>
          <w:sz w:val="20"/>
          <w:szCs w:val="20"/>
        </w:rPr>
      </w:pPr>
      <w:r w:rsidRPr="00D621E1">
        <w:rPr>
          <w:rFonts w:ascii="Arial" w:hAnsi="Arial" w:cs="Arial"/>
          <w:bCs/>
          <w:sz w:val="20"/>
          <w:szCs w:val="20"/>
        </w:rPr>
        <w:t>ŁĄCZNA WARTOŚĆ OFERTY (cena ryczałtowa za realizację całości zamówienia):</w:t>
      </w:r>
      <w:r w:rsidRPr="00D621E1">
        <w:rPr>
          <w:rFonts w:ascii="Arial" w:hAnsi="Arial" w:cs="Arial"/>
          <w:bCs/>
          <w:sz w:val="20"/>
          <w:szCs w:val="20"/>
        </w:rPr>
        <w:br/>
        <w:t xml:space="preserve">................................................................................................................ PLN brutto, </w:t>
      </w:r>
    </w:p>
    <w:p w14:paraId="45C41E92" w14:textId="77777777" w:rsidR="00D621E1" w:rsidRPr="00D621E1" w:rsidRDefault="00D621E1" w:rsidP="00D621E1">
      <w:pPr>
        <w:jc w:val="both"/>
        <w:rPr>
          <w:rFonts w:ascii="Arial" w:hAnsi="Arial" w:cs="Arial"/>
          <w:bCs/>
          <w:sz w:val="20"/>
          <w:szCs w:val="20"/>
        </w:rPr>
      </w:pPr>
      <w:r w:rsidRPr="00D621E1">
        <w:rPr>
          <w:rFonts w:ascii="Arial" w:hAnsi="Arial" w:cs="Arial"/>
          <w:bCs/>
          <w:sz w:val="20"/>
          <w:szCs w:val="20"/>
        </w:rPr>
        <w:t xml:space="preserve">(słownie: …………………………………). Cena zawiera podatek VAT. </w:t>
      </w:r>
    </w:p>
    <w:p w14:paraId="0FD59977" w14:textId="77777777" w:rsidR="00D621E1" w:rsidRPr="00D621E1" w:rsidRDefault="00D621E1" w:rsidP="00D621E1">
      <w:pPr>
        <w:jc w:val="both"/>
        <w:rPr>
          <w:rFonts w:ascii="Arial" w:hAnsi="Arial" w:cs="Arial"/>
          <w:bCs/>
          <w:sz w:val="20"/>
          <w:szCs w:val="20"/>
        </w:rPr>
      </w:pPr>
    </w:p>
    <w:p w14:paraId="106D1637" w14:textId="77777777" w:rsidR="00D621E1" w:rsidRPr="00D621E1" w:rsidRDefault="00D621E1" w:rsidP="00D621E1">
      <w:pPr>
        <w:jc w:val="both"/>
        <w:rPr>
          <w:rFonts w:ascii="Arial" w:hAnsi="Arial" w:cs="Arial"/>
          <w:b/>
          <w:sz w:val="20"/>
          <w:szCs w:val="20"/>
        </w:rPr>
      </w:pPr>
      <w:r w:rsidRPr="00D621E1">
        <w:rPr>
          <w:rFonts w:ascii="Arial" w:hAnsi="Arial" w:cs="Arial"/>
          <w:b/>
          <w:sz w:val="20"/>
          <w:szCs w:val="20"/>
        </w:rPr>
        <w:t>Oświadczam, że wartości z pkt 1.1-1.4. stanowią element kalkulacji ceny oferty i mają charakter wyłącznie informacyjny. Oferta nie jest podzielona na części i obejmuje całość przedmiotu zamówienia.</w:t>
      </w:r>
    </w:p>
    <w:p w14:paraId="39B364CA" w14:textId="6E3F1124" w:rsidR="00D621E1" w:rsidRDefault="00D621E1" w:rsidP="00D621E1">
      <w:pPr>
        <w:numPr>
          <w:ilvl w:val="0"/>
          <w:numId w:val="18"/>
        </w:numPr>
        <w:spacing w:before="0" w:after="0"/>
        <w:ind w:left="0" w:hanging="284"/>
        <w:jc w:val="both"/>
        <w:rPr>
          <w:rFonts w:ascii="Arial" w:hAnsi="Arial" w:cs="Arial"/>
          <w:bCs/>
          <w:sz w:val="20"/>
          <w:szCs w:val="20"/>
        </w:rPr>
      </w:pPr>
      <w:r w:rsidRPr="00D621E1">
        <w:rPr>
          <w:rFonts w:ascii="Arial" w:hAnsi="Arial" w:cs="Arial"/>
          <w:bCs/>
          <w:sz w:val="20"/>
          <w:szCs w:val="20"/>
        </w:rPr>
        <w:t>Zgodnie z zapisami pkt. 15.1.3 SWZ, stanowiącego załącznik nr 5 do Ogłoszenia, Wykonawca zobligowany jest przedstawić wraz formularzem oferty opis oferowanego rozwiązania w celu potwierdzenia zgodności z</w:t>
      </w:r>
      <w:r>
        <w:rPr>
          <w:rFonts w:ascii="Arial" w:hAnsi="Arial" w:cs="Arial"/>
          <w:bCs/>
          <w:sz w:val="20"/>
          <w:szCs w:val="20"/>
        </w:rPr>
        <w:t> </w:t>
      </w:r>
      <w:r w:rsidRPr="00D621E1">
        <w:rPr>
          <w:rFonts w:ascii="Arial" w:hAnsi="Arial" w:cs="Arial"/>
          <w:bCs/>
          <w:sz w:val="20"/>
          <w:szCs w:val="20"/>
        </w:rPr>
        <w:t xml:space="preserve">Opisem Przedmiotu Zamówienia (załącznik nr 1 do Ogłoszenia). </w:t>
      </w:r>
    </w:p>
    <w:p w14:paraId="391E795D" w14:textId="77777777" w:rsidR="00D621E1" w:rsidRDefault="00D621E1" w:rsidP="00D621E1">
      <w:pPr>
        <w:spacing w:before="0" w:after="0"/>
        <w:jc w:val="both"/>
        <w:rPr>
          <w:rFonts w:ascii="Arial" w:hAnsi="Arial" w:cs="Arial"/>
          <w:bCs/>
          <w:sz w:val="20"/>
          <w:szCs w:val="20"/>
        </w:rPr>
      </w:pPr>
    </w:p>
    <w:p w14:paraId="69F923EB" w14:textId="22EB589E" w:rsidR="00D621E1" w:rsidRPr="00D621E1" w:rsidRDefault="00D621E1" w:rsidP="00D621E1">
      <w:pPr>
        <w:numPr>
          <w:ilvl w:val="0"/>
          <w:numId w:val="18"/>
        </w:numPr>
        <w:spacing w:before="0" w:after="0"/>
        <w:ind w:left="0" w:hanging="284"/>
        <w:jc w:val="both"/>
        <w:rPr>
          <w:rFonts w:ascii="Arial" w:hAnsi="Arial" w:cs="Arial"/>
          <w:bCs/>
          <w:sz w:val="20"/>
          <w:szCs w:val="20"/>
        </w:rPr>
      </w:pPr>
      <w:r w:rsidRPr="00D621E1">
        <w:rPr>
          <w:rFonts w:ascii="Arial" w:hAnsi="Arial" w:cs="Arial"/>
          <w:bCs/>
          <w:sz w:val="20"/>
          <w:szCs w:val="20"/>
        </w:rPr>
        <w:t xml:space="preserve">Kryteria </w:t>
      </w:r>
      <w:proofErr w:type="spellStart"/>
      <w:r w:rsidRPr="00D621E1">
        <w:rPr>
          <w:rFonts w:ascii="Arial" w:hAnsi="Arial" w:cs="Arial"/>
          <w:bCs/>
          <w:sz w:val="20"/>
          <w:szCs w:val="20"/>
        </w:rPr>
        <w:t>pozacenowe</w:t>
      </w:r>
      <w:proofErr w:type="spellEnd"/>
      <w:r w:rsidRPr="00D621E1">
        <w:rPr>
          <w:rFonts w:ascii="Arial" w:hAnsi="Arial" w:cs="Arial"/>
          <w:bCs/>
          <w:sz w:val="20"/>
          <w:szCs w:val="20"/>
        </w:rPr>
        <w:t xml:space="preserve"> oceny oferty:</w:t>
      </w:r>
    </w:p>
    <w:p w14:paraId="15E3E3DD" w14:textId="77777777" w:rsidR="00D621E1" w:rsidRPr="00D621E1" w:rsidRDefault="00D621E1" w:rsidP="00D621E1">
      <w:pPr>
        <w:rPr>
          <w:rFonts w:ascii="Arial" w:hAnsi="Arial" w:cs="Arial"/>
          <w:b/>
          <w:bCs/>
          <w:sz w:val="20"/>
          <w:szCs w:val="20"/>
        </w:rPr>
      </w:pPr>
      <w:r w:rsidRPr="00D621E1">
        <w:rPr>
          <w:rFonts w:ascii="Arial" w:hAnsi="Arial" w:cs="Arial"/>
          <w:b/>
          <w:bCs/>
          <w:sz w:val="20"/>
          <w:szCs w:val="20"/>
        </w:rPr>
        <w:t>a) Czas reakcji SOC (R)</w:t>
      </w:r>
    </w:p>
    <w:p w14:paraId="62A94191" w14:textId="77777777" w:rsidR="00D621E1" w:rsidRPr="00D621E1" w:rsidRDefault="00D621E1" w:rsidP="00D621E1">
      <w:pPr>
        <w:pStyle w:val="NormalnyWeb"/>
        <w:rPr>
          <w:rFonts w:ascii="Arial" w:hAnsi="Arial" w:cs="Arial"/>
          <w:sz w:val="20"/>
          <w:szCs w:val="20"/>
        </w:rPr>
      </w:pPr>
      <w:r w:rsidRPr="00D621E1">
        <w:rPr>
          <w:rFonts w:ascii="Arial" w:hAnsi="Arial" w:cs="Arial"/>
          <w:sz w:val="20"/>
          <w:szCs w:val="20"/>
        </w:rPr>
        <w:t>Oferuję maksymalny czas reakcji SOC (od momentu wykrycia lub zgłoszenia incydentu do podjęcia analizy przez zespół SOC):</w:t>
      </w:r>
    </w:p>
    <w:p w14:paraId="12453EEE" w14:textId="77777777" w:rsidR="00D621E1" w:rsidRPr="00D621E1" w:rsidRDefault="00D621E1" w:rsidP="00D621E1">
      <w:pPr>
        <w:pStyle w:val="NormalnyWeb"/>
        <w:rPr>
          <w:rFonts w:ascii="Arial" w:hAnsi="Arial" w:cs="Arial"/>
          <w:sz w:val="20"/>
          <w:szCs w:val="20"/>
        </w:rPr>
      </w:pPr>
      <w:r w:rsidRPr="00D621E1">
        <w:rPr>
          <w:rFonts w:ascii="Segoe UI Symbol" w:hAnsi="Segoe UI Symbol" w:cs="Segoe UI Symbol"/>
          <w:sz w:val="20"/>
          <w:szCs w:val="20"/>
        </w:rPr>
        <w:t>☐</w:t>
      </w:r>
      <w:r w:rsidRPr="00D621E1">
        <w:rPr>
          <w:rFonts w:ascii="Arial" w:hAnsi="Arial" w:cs="Arial"/>
          <w:sz w:val="20"/>
          <w:szCs w:val="20"/>
        </w:rPr>
        <w:t xml:space="preserve"> do 15 minut</w:t>
      </w:r>
      <w:r w:rsidRPr="00D621E1">
        <w:rPr>
          <w:rFonts w:ascii="Arial" w:hAnsi="Arial" w:cs="Arial"/>
          <w:sz w:val="20"/>
          <w:szCs w:val="20"/>
        </w:rPr>
        <w:br/>
      </w:r>
      <w:r w:rsidRPr="00D621E1">
        <w:rPr>
          <w:rFonts w:ascii="Segoe UI Symbol" w:hAnsi="Segoe UI Symbol" w:cs="Segoe UI Symbol"/>
          <w:sz w:val="20"/>
          <w:szCs w:val="20"/>
        </w:rPr>
        <w:t>☐</w:t>
      </w:r>
      <w:r w:rsidRPr="00D621E1">
        <w:rPr>
          <w:rFonts w:ascii="Arial" w:hAnsi="Arial" w:cs="Arial"/>
          <w:sz w:val="20"/>
          <w:szCs w:val="20"/>
        </w:rPr>
        <w:t xml:space="preserve"> powyżej 15 minut do 30 minut</w:t>
      </w:r>
      <w:r w:rsidRPr="00D621E1">
        <w:rPr>
          <w:rFonts w:ascii="Arial" w:hAnsi="Arial" w:cs="Arial"/>
          <w:sz w:val="20"/>
          <w:szCs w:val="20"/>
        </w:rPr>
        <w:br/>
      </w:r>
      <w:r w:rsidRPr="00D621E1">
        <w:rPr>
          <w:rFonts w:ascii="Segoe UI Symbol" w:hAnsi="Segoe UI Symbol" w:cs="Segoe UI Symbol"/>
          <w:sz w:val="20"/>
          <w:szCs w:val="20"/>
        </w:rPr>
        <w:t>☐</w:t>
      </w:r>
      <w:r w:rsidRPr="00D621E1">
        <w:rPr>
          <w:rFonts w:ascii="Arial" w:hAnsi="Arial" w:cs="Arial"/>
          <w:sz w:val="20"/>
          <w:szCs w:val="20"/>
        </w:rPr>
        <w:t xml:space="preserve"> powyżej 30 minut do 60 minut</w:t>
      </w:r>
      <w:r w:rsidRPr="00D621E1">
        <w:rPr>
          <w:rFonts w:ascii="Arial" w:hAnsi="Arial" w:cs="Arial"/>
          <w:sz w:val="20"/>
          <w:szCs w:val="20"/>
        </w:rPr>
        <w:br/>
      </w:r>
      <w:r w:rsidRPr="00D621E1">
        <w:rPr>
          <w:rFonts w:ascii="Segoe UI Symbol" w:hAnsi="Segoe UI Symbol" w:cs="Segoe UI Symbol"/>
          <w:sz w:val="20"/>
          <w:szCs w:val="20"/>
        </w:rPr>
        <w:t>☐</w:t>
      </w:r>
      <w:r w:rsidRPr="00D621E1">
        <w:rPr>
          <w:rFonts w:ascii="Arial" w:hAnsi="Arial" w:cs="Arial"/>
          <w:sz w:val="20"/>
          <w:szCs w:val="20"/>
        </w:rPr>
        <w:t xml:space="preserve"> powyżej 60 minut</w:t>
      </w:r>
    </w:p>
    <w:p w14:paraId="058BEF7B" w14:textId="77777777" w:rsidR="00D621E1" w:rsidRPr="00D621E1" w:rsidRDefault="00D621E1" w:rsidP="00D621E1">
      <w:pPr>
        <w:pStyle w:val="NormalnyWeb"/>
        <w:rPr>
          <w:rFonts w:ascii="Arial" w:hAnsi="Arial" w:cs="Arial"/>
          <w:i/>
          <w:iCs/>
          <w:sz w:val="20"/>
          <w:szCs w:val="20"/>
        </w:rPr>
      </w:pPr>
      <w:r w:rsidRPr="00D621E1">
        <w:rPr>
          <w:rStyle w:val="Pogrubienie"/>
          <w:rFonts w:ascii="Arial" w:hAnsi="Arial" w:cs="Arial"/>
          <w:i/>
          <w:iCs/>
          <w:sz w:val="20"/>
          <w:szCs w:val="20"/>
        </w:rPr>
        <w:t>Uwaga:</w:t>
      </w:r>
      <w:r w:rsidRPr="00D621E1">
        <w:rPr>
          <w:rFonts w:ascii="Arial" w:hAnsi="Arial" w:cs="Arial"/>
          <w:i/>
          <w:iCs/>
          <w:sz w:val="20"/>
          <w:szCs w:val="20"/>
        </w:rPr>
        <w:t xml:space="preserve"> W przypadku braku zaznaczenia Zamawiający przyjmie najdłuższy dopuszczalny czas reakcji, tj. powyżej 60 minut (0 pkt).</w:t>
      </w:r>
    </w:p>
    <w:p w14:paraId="646EEBF1" w14:textId="77777777" w:rsidR="00D621E1" w:rsidRPr="00D621E1" w:rsidRDefault="00D621E1" w:rsidP="00D621E1">
      <w:pPr>
        <w:rPr>
          <w:rFonts w:ascii="Arial" w:hAnsi="Arial" w:cs="Arial"/>
          <w:b/>
          <w:bCs/>
          <w:sz w:val="20"/>
          <w:szCs w:val="20"/>
        </w:rPr>
      </w:pPr>
      <w:r w:rsidRPr="00D621E1">
        <w:rPr>
          <w:rFonts w:ascii="Arial" w:hAnsi="Arial" w:cs="Arial"/>
          <w:b/>
          <w:bCs/>
          <w:sz w:val="20"/>
          <w:szCs w:val="20"/>
        </w:rPr>
        <w:t>b) Parametry SLA – incydenty krytyczne (S)</w:t>
      </w:r>
    </w:p>
    <w:p w14:paraId="0E5E677A" w14:textId="77777777" w:rsidR="00D621E1" w:rsidRPr="00D621E1" w:rsidRDefault="00D621E1" w:rsidP="00D621E1">
      <w:pPr>
        <w:pStyle w:val="NormalnyWeb"/>
        <w:ind w:left="284"/>
        <w:rPr>
          <w:rFonts w:ascii="Arial" w:hAnsi="Arial" w:cs="Arial"/>
          <w:sz w:val="20"/>
          <w:szCs w:val="20"/>
        </w:rPr>
      </w:pPr>
      <w:r w:rsidRPr="00D621E1">
        <w:rPr>
          <w:rStyle w:val="Pogrubienie"/>
          <w:rFonts w:ascii="Arial" w:hAnsi="Arial" w:cs="Arial"/>
          <w:sz w:val="20"/>
          <w:szCs w:val="20"/>
        </w:rPr>
        <w:t>Czas podjęcia incydentu (rozpoczęcie analizy przez SOC):</w:t>
      </w:r>
    </w:p>
    <w:p w14:paraId="56B46E83" w14:textId="77777777" w:rsidR="00D621E1" w:rsidRPr="00D621E1" w:rsidRDefault="00D621E1" w:rsidP="00D621E1">
      <w:pPr>
        <w:pStyle w:val="NormalnyWeb"/>
        <w:ind w:left="284"/>
        <w:rPr>
          <w:rFonts w:ascii="Arial" w:hAnsi="Arial" w:cs="Arial"/>
          <w:sz w:val="20"/>
          <w:szCs w:val="20"/>
        </w:rPr>
      </w:pPr>
      <w:r w:rsidRPr="00D621E1">
        <w:rPr>
          <w:rFonts w:ascii="Segoe UI Symbol" w:hAnsi="Segoe UI Symbol" w:cs="Segoe UI Symbol"/>
          <w:sz w:val="20"/>
          <w:szCs w:val="20"/>
        </w:rPr>
        <w:t>☐</w:t>
      </w:r>
      <w:r w:rsidRPr="00D621E1">
        <w:rPr>
          <w:rFonts w:ascii="Arial" w:hAnsi="Arial" w:cs="Arial"/>
          <w:sz w:val="20"/>
          <w:szCs w:val="20"/>
        </w:rPr>
        <w:t xml:space="preserve"> ≤ 1 godzina</w:t>
      </w:r>
      <w:r w:rsidRPr="00D621E1">
        <w:rPr>
          <w:rFonts w:ascii="Arial" w:hAnsi="Arial" w:cs="Arial"/>
          <w:sz w:val="20"/>
          <w:szCs w:val="20"/>
        </w:rPr>
        <w:br/>
      </w:r>
      <w:r w:rsidRPr="00D621E1">
        <w:rPr>
          <w:rFonts w:ascii="Segoe UI Symbol" w:hAnsi="Segoe UI Symbol" w:cs="Segoe UI Symbol"/>
          <w:sz w:val="20"/>
          <w:szCs w:val="20"/>
        </w:rPr>
        <w:t>☐</w:t>
      </w:r>
      <w:r w:rsidRPr="00D621E1">
        <w:rPr>
          <w:rFonts w:ascii="Arial" w:hAnsi="Arial" w:cs="Arial"/>
          <w:sz w:val="20"/>
          <w:szCs w:val="20"/>
        </w:rPr>
        <w:t xml:space="preserve"> &gt; 1 godzina</w:t>
      </w:r>
    </w:p>
    <w:p w14:paraId="63008475" w14:textId="77777777" w:rsidR="00D621E1" w:rsidRPr="00D621E1" w:rsidRDefault="00D621E1" w:rsidP="00D621E1">
      <w:pPr>
        <w:pStyle w:val="NormalnyWeb"/>
        <w:ind w:left="284"/>
        <w:rPr>
          <w:rFonts w:ascii="Arial" w:hAnsi="Arial" w:cs="Arial"/>
          <w:sz w:val="20"/>
          <w:szCs w:val="20"/>
        </w:rPr>
      </w:pPr>
      <w:r w:rsidRPr="00D621E1">
        <w:rPr>
          <w:rStyle w:val="Pogrubienie"/>
          <w:rFonts w:ascii="Arial" w:hAnsi="Arial" w:cs="Arial"/>
          <w:sz w:val="20"/>
          <w:szCs w:val="20"/>
        </w:rPr>
        <w:t>Czas rozwiązania incydentu (usunięcie lub ograniczenie skutków incydentu):</w:t>
      </w:r>
    </w:p>
    <w:p w14:paraId="25E679C9" w14:textId="77777777" w:rsidR="00D621E1" w:rsidRPr="00D621E1" w:rsidRDefault="00D621E1" w:rsidP="00D621E1">
      <w:pPr>
        <w:pStyle w:val="NormalnyWeb"/>
        <w:ind w:left="284"/>
        <w:rPr>
          <w:rFonts w:ascii="Arial" w:hAnsi="Arial" w:cs="Arial"/>
          <w:sz w:val="20"/>
          <w:szCs w:val="20"/>
        </w:rPr>
      </w:pPr>
      <w:r w:rsidRPr="00D621E1">
        <w:rPr>
          <w:rFonts w:ascii="Segoe UI Symbol" w:hAnsi="Segoe UI Symbol" w:cs="Segoe UI Symbol"/>
          <w:sz w:val="20"/>
          <w:szCs w:val="20"/>
        </w:rPr>
        <w:t>☐</w:t>
      </w:r>
      <w:r w:rsidRPr="00D621E1">
        <w:rPr>
          <w:rFonts w:ascii="Arial" w:hAnsi="Arial" w:cs="Arial"/>
          <w:sz w:val="20"/>
          <w:szCs w:val="20"/>
        </w:rPr>
        <w:t xml:space="preserve"> ≤ 8 godzin</w:t>
      </w:r>
      <w:r w:rsidRPr="00D621E1">
        <w:rPr>
          <w:rFonts w:ascii="Arial" w:hAnsi="Arial" w:cs="Arial"/>
          <w:sz w:val="20"/>
          <w:szCs w:val="20"/>
        </w:rPr>
        <w:br/>
      </w:r>
      <w:r w:rsidRPr="00D621E1">
        <w:rPr>
          <w:rFonts w:ascii="Segoe UI Symbol" w:hAnsi="Segoe UI Symbol" w:cs="Segoe UI Symbol"/>
          <w:sz w:val="20"/>
          <w:szCs w:val="20"/>
        </w:rPr>
        <w:t>☐</w:t>
      </w:r>
      <w:r w:rsidRPr="00D621E1">
        <w:rPr>
          <w:rFonts w:ascii="Arial" w:hAnsi="Arial" w:cs="Arial"/>
          <w:sz w:val="20"/>
          <w:szCs w:val="20"/>
        </w:rPr>
        <w:t xml:space="preserve"> &gt; 8 godzin</w:t>
      </w:r>
    </w:p>
    <w:p w14:paraId="15DAE279" w14:textId="77777777" w:rsidR="00D621E1" w:rsidRPr="00D621E1" w:rsidRDefault="00D621E1" w:rsidP="00D621E1">
      <w:pPr>
        <w:pStyle w:val="NormalnyWeb"/>
        <w:ind w:left="284"/>
        <w:rPr>
          <w:rFonts w:ascii="Arial" w:hAnsi="Arial" w:cs="Arial"/>
          <w:i/>
          <w:iCs/>
          <w:sz w:val="20"/>
          <w:szCs w:val="20"/>
        </w:rPr>
      </w:pPr>
      <w:r w:rsidRPr="00D621E1">
        <w:rPr>
          <w:rStyle w:val="Pogrubienie"/>
          <w:rFonts w:ascii="Arial" w:hAnsi="Arial" w:cs="Arial"/>
          <w:i/>
          <w:iCs/>
          <w:sz w:val="20"/>
          <w:szCs w:val="20"/>
        </w:rPr>
        <w:lastRenderedPageBreak/>
        <w:t>Uwaga:</w:t>
      </w:r>
      <w:r w:rsidRPr="00D621E1">
        <w:rPr>
          <w:rFonts w:ascii="Arial" w:hAnsi="Arial" w:cs="Arial"/>
          <w:i/>
          <w:iCs/>
          <w:sz w:val="20"/>
          <w:szCs w:val="20"/>
        </w:rPr>
        <w:t xml:space="preserve"> W przypadku braku zaznaczenia któregokolwiek parametru Zamawiający przyjmie wartości mniej korzystne (0 pkt w danym </w:t>
      </w:r>
      <w:proofErr w:type="spellStart"/>
      <w:r w:rsidRPr="00D621E1">
        <w:rPr>
          <w:rFonts w:ascii="Arial" w:hAnsi="Arial" w:cs="Arial"/>
          <w:i/>
          <w:iCs/>
          <w:sz w:val="20"/>
          <w:szCs w:val="20"/>
        </w:rPr>
        <w:t>podkryterium</w:t>
      </w:r>
      <w:proofErr w:type="spellEnd"/>
      <w:r w:rsidRPr="00D621E1">
        <w:rPr>
          <w:rFonts w:ascii="Arial" w:hAnsi="Arial" w:cs="Arial"/>
          <w:i/>
          <w:iCs/>
          <w:sz w:val="20"/>
          <w:szCs w:val="20"/>
        </w:rPr>
        <w:t>).</w:t>
      </w:r>
    </w:p>
    <w:p w14:paraId="092EF641" w14:textId="77777777" w:rsidR="00D621E1" w:rsidRPr="00D621E1" w:rsidRDefault="00D621E1" w:rsidP="00D621E1">
      <w:pPr>
        <w:rPr>
          <w:rFonts w:ascii="Arial" w:hAnsi="Arial" w:cs="Arial"/>
          <w:b/>
          <w:bCs/>
          <w:sz w:val="20"/>
          <w:szCs w:val="20"/>
        </w:rPr>
      </w:pPr>
      <w:r w:rsidRPr="00D621E1">
        <w:rPr>
          <w:rFonts w:ascii="Arial" w:hAnsi="Arial" w:cs="Arial"/>
          <w:b/>
          <w:bCs/>
          <w:sz w:val="20"/>
          <w:szCs w:val="20"/>
        </w:rPr>
        <w:t>c) Funkcjonalności automatyzacji (A)</w:t>
      </w:r>
    </w:p>
    <w:p w14:paraId="69A9DB3A" w14:textId="77777777" w:rsidR="00D621E1" w:rsidRPr="00D621E1" w:rsidRDefault="00D621E1" w:rsidP="00D621E1">
      <w:pPr>
        <w:pStyle w:val="NormalnyWeb"/>
        <w:ind w:left="284"/>
        <w:rPr>
          <w:rFonts w:ascii="Arial" w:hAnsi="Arial" w:cs="Arial"/>
          <w:sz w:val="20"/>
          <w:szCs w:val="20"/>
        </w:rPr>
      </w:pPr>
      <w:r w:rsidRPr="00D621E1">
        <w:rPr>
          <w:rFonts w:ascii="Arial" w:hAnsi="Arial" w:cs="Arial"/>
          <w:sz w:val="20"/>
          <w:szCs w:val="20"/>
        </w:rPr>
        <w:t>Oferowane funkcjonalności:</w:t>
      </w:r>
    </w:p>
    <w:p w14:paraId="344C2214" w14:textId="77777777" w:rsidR="00D621E1" w:rsidRPr="00D621E1" w:rsidRDefault="00D621E1" w:rsidP="00D621E1">
      <w:pPr>
        <w:pStyle w:val="NormalnyWeb"/>
        <w:ind w:left="284"/>
        <w:rPr>
          <w:rFonts w:ascii="Arial" w:hAnsi="Arial" w:cs="Arial"/>
          <w:sz w:val="20"/>
          <w:szCs w:val="20"/>
        </w:rPr>
      </w:pPr>
      <w:r w:rsidRPr="00D621E1">
        <w:rPr>
          <w:rFonts w:ascii="Segoe UI Symbol" w:hAnsi="Segoe UI Symbol" w:cs="Segoe UI Symbol"/>
          <w:sz w:val="20"/>
          <w:szCs w:val="20"/>
        </w:rPr>
        <w:t>☐</w:t>
      </w:r>
      <w:r w:rsidRPr="00D621E1">
        <w:rPr>
          <w:rFonts w:ascii="Arial" w:hAnsi="Arial" w:cs="Arial"/>
          <w:sz w:val="20"/>
          <w:szCs w:val="20"/>
        </w:rPr>
        <w:t xml:space="preserve"> automatyczne scenariusze reakcji (</w:t>
      </w:r>
      <w:proofErr w:type="spellStart"/>
      <w:r w:rsidRPr="00D621E1">
        <w:rPr>
          <w:rFonts w:ascii="Arial" w:hAnsi="Arial" w:cs="Arial"/>
          <w:sz w:val="20"/>
          <w:szCs w:val="20"/>
        </w:rPr>
        <w:t>playbooki</w:t>
      </w:r>
      <w:proofErr w:type="spellEnd"/>
      <w:r w:rsidRPr="00D621E1">
        <w:rPr>
          <w:rFonts w:ascii="Arial" w:hAnsi="Arial" w:cs="Arial"/>
          <w:sz w:val="20"/>
          <w:szCs w:val="20"/>
        </w:rPr>
        <w:t>) oraz integracja z co najmniej 5 systemami wskazanymi w OPZ lub równoważnymi</w:t>
      </w:r>
      <w:r w:rsidRPr="00D621E1">
        <w:rPr>
          <w:rFonts w:ascii="Arial" w:hAnsi="Arial" w:cs="Arial"/>
          <w:sz w:val="20"/>
          <w:szCs w:val="20"/>
        </w:rPr>
        <w:br/>
      </w:r>
      <w:r w:rsidRPr="00D621E1">
        <w:rPr>
          <w:rFonts w:ascii="Segoe UI Symbol" w:hAnsi="Segoe UI Symbol" w:cs="Segoe UI Symbol"/>
          <w:sz w:val="20"/>
          <w:szCs w:val="20"/>
        </w:rPr>
        <w:t>☐</w:t>
      </w:r>
      <w:r w:rsidRPr="00D621E1">
        <w:rPr>
          <w:rFonts w:ascii="Arial" w:hAnsi="Arial" w:cs="Arial"/>
          <w:sz w:val="20"/>
          <w:szCs w:val="20"/>
        </w:rPr>
        <w:t xml:space="preserve"> automatyczne scenariusze reakcji (</w:t>
      </w:r>
      <w:proofErr w:type="spellStart"/>
      <w:r w:rsidRPr="00D621E1">
        <w:rPr>
          <w:rFonts w:ascii="Arial" w:hAnsi="Arial" w:cs="Arial"/>
          <w:sz w:val="20"/>
          <w:szCs w:val="20"/>
        </w:rPr>
        <w:t>playbooki</w:t>
      </w:r>
      <w:proofErr w:type="spellEnd"/>
      <w:r w:rsidRPr="00D621E1">
        <w:rPr>
          <w:rFonts w:ascii="Arial" w:hAnsi="Arial" w:cs="Arial"/>
          <w:sz w:val="20"/>
          <w:szCs w:val="20"/>
        </w:rPr>
        <w:t>) oraz integracja z co najmniej 3 systemami wskazanymi w OPZ lub równoważnymi</w:t>
      </w:r>
      <w:r w:rsidRPr="00D621E1">
        <w:rPr>
          <w:rFonts w:ascii="Arial" w:hAnsi="Arial" w:cs="Arial"/>
          <w:sz w:val="20"/>
          <w:szCs w:val="20"/>
        </w:rPr>
        <w:br/>
      </w:r>
      <w:r w:rsidRPr="00D621E1">
        <w:rPr>
          <w:rFonts w:ascii="Segoe UI Symbol" w:hAnsi="Segoe UI Symbol" w:cs="Segoe UI Symbol"/>
          <w:sz w:val="20"/>
          <w:szCs w:val="20"/>
        </w:rPr>
        <w:t>☐</w:t>
      </w:r>
      <w:r w:rsidRPr="00D621E1">
        <w:rPr>
          <w:rFonts w:ascii="Arial" w:hAnsi="Arial" w:cs="Arial"/>
          <w:sz w:val="20"/>
          <w:szCs w:val="20"/>
        </w:rPr>
        <w:t xml:space="preserve"> brak spełnienia powyższych warunków</w:t>
      </w:r>
    </w:p>
    <w:p w14:paraId="67C42338" w14:textId="77777777" w:rsidR="00D621E1" w:rsidRPr="00D621E1" w:rsidRDefault="00D621E1" w:rsidP="00D621E1">
      <w:pPr>
        <w:pStyle w:val="NormalnyWeb"/>
        <w:ind w:left="284"/>
        <w:rPr>
          <w:rFonts w:ascii="Arial" w:hAnsi="Arial" w:cs="Arial"/>
          <w:i/>
          <w:iCs/>
          <w:sz w:val="20"/>
          <w:szCs w:val="20"/>
        </w:rPr>
      </w:pPr>
      <w:r w:rsidRPr="00D621E1">
        <w:rPr>
          <w:rStyle w:val="Pogrubienie"/>
          <w:rFonts w:ascii="Arial" w:hAnsi="Arial" w:cs="Arial"/>
          <w:i/>
          <w:iCs/>
          <w:sz w:val="20"/>
          <w:szCs w:val="20"/>
        </w:rPr>
        <w:t>Uwaga:</w:t>
      </w:r>
      <w:r w:rsidRPr="00D621E1">
        <w:rPr>
          <w:rFonts w:ascii="Arial" w:hAnsi="Arial" w:cs="Arial"/>
          <w:i/>
          <w:iCs/>
          <w:sz w:val="20"/>
          <w:szCs w:val="20"/>
        </w:rPr>
        <w:t xml:space="preserve"> W przypadku braku zaznaczenia Zamawiający przyjmie, że oferta nie spełnia dodatkowych funkcjonalności (0 pkt).</w:t>
      </w:r>
    </w:p>
    <w:p w14:paraId="6A87FFE5" w14:textId="77777777" w:rsidR="00D621E1" w:rsidRPr="00D621E1" w:rsidRDefault="00D621E1" w:rsidP="00D621E1">
      <w:pPr>
        <w:rPr>
          <w:rFonts w:ascii="Arial" w:hAnsi="Arial" w:cs="Arial"/>
          <w:b/>
          <w:bCs/>
          <w:sz w:val="20"/>
          <w:szCs w:val="20"/>
        </w:rPr>
      </w:pPr>
      <w:r w:rsidRPr="00D621E1">
        <w:rPr>
          <w:rFonts w:ascii="Arial" w:hAnsi="Arial" w:cs="Arial"/>
          <w:b/>
          <w:bCs/>
          <w:sz w:val="20"/>
          <w:szCs w:val="20"/>
        </w:rPr>
        <w:t xml:space="preserve"> d) Poziom integracji systemu (I)</w:t>
      </w:r>
    </w:p>
    <w:p w14:paraId="7E70EB40" w14:textId="77777777" w:rsidR="00D621E1" w:rsidRPr="00D621E1" w:rsidRDefault="00D621E1" w:rsidP="00D621E1">
      <w:pPr>
        <w:pStyle w:val="NormalnyWeb"/>
        <w:ind w:left="284"/>
        <w:rPr>
          <w:rFonts w:ascii="Arial" w:hAnsi="Arial" w:cs="Arial"/>
          <w:sz w:val="20"/>
          <w:szCs w:val="20"/>
        </w:rPr>
      </w:pPr>
      <w:r w:rsidRPr="00D621E1">
        <w:rPr>
          <w:rFonts w:ascii="Arial" w:hAnsi="Arial" w:cs="Arial"/>
          <w:sz w:val="20"/>
          <w:szCs w:val="20"/>
        </w:rPr>
        <w:t>Oferowany poziom integracji:</w:t>
      </w:r>
    </w:p>
    <w:p w14:paraId="4CFDE824" w14:textId="77777777" w:rsidR="00D621E1" w:rsidRPr="00D621E1" w:rsidRDefault="00D621E1" w:rsidP="00D621E1">
      <w:pPr>
        <w:pStyle w:val="NormalnyWeb"/>
        <w:ind w:left="284"/>
        <w:rPr>
          <w:rFonts w:ascii="Arial" w:hAnsi="Arial" w:cs="Arial"/>
          <w:sz w:val="20"/>
          <w:szCs w:val="20"/>
        </w:rPr>
      </w:pPr>
      <w:r w:rsidRPr="00D621E1">
        <w:rPr>
          <w:rFonts w:ascii="Segoe UI Symbol" w:hAnsi="Segoe UI Symbol" w:cs="Segoe UI Symbol"/>
          <w:sz w:val="20"/>
          <w:szCs w:val="20"/>
        </w:rPr>
        <w:t>☐</w:t>
      </w:r>
      <w:r w:rsidRPr="00D621E1">
        <w:rPr>
          <w:rFonts w:ascii="Arial" w:hAnsi="Arial" w:cs="Arial"/>
          <w:sz w:val="20"/>
          <w:szCs w:val="20"/>
        </w:rPr>
        <w:t xml:space="preserve"> jedna konsola zarządzania dla wszystkich komponentów systemu</w:t>
      </w:r>
      <w:r w:rsidRPr="00D621E1">
        <w:rPr>
          <w:rFonts w:ascii="Arial" w:hAnsi="Arial" w:cs="Arial"/>
          <w:sz w:val="20"/>
          <w:szCs w:val="20"/>
        </w:rPr>
        <w:br/>
      </w:r>
      <w:r w:rsidRPr="00D621E1">
        <w:rPr>
          <w:rFonts w:ascii="Segoe UI Symbol" w:hAnsi="Segoe UI Symbol" w:cs="Segoe UI Symbol"/>
          <w:sz w:val="20"/>
          <w:szCs w:val="20"/>
        </w:rPr>
        <w:t>☐</w:t>
      </w:r>
      <w:r w:rsidRPr="00D621E1">
        <w:rPr>
          <w:rFonts w:ascii="Arial" w:hAnsi="Arial" w:cs="Arial"/>
          <w:sz w:val="20"/>
          <w:szCs w:val="20"/>
        </w:rPr>
        <w:t xml:space="preserve"> integracja częściowa (co najmniej wspólna analiza zdarzeń lub korelacja logów w jednym systemie)</w:t>
      </w:r>
      <w:r w:rsidRPr="00D621E1">
        <w:rPr>
          <w:rFonts w:ascii="Arial" w:hAnsi="Arial" w:cs="Arial"/>
          <w:sz w:val="20"/>
          <w:szCs w:val="20"/>
        </w:rPr>
        <w:br/>
      </w:r>
      <w:r w:rsidRPr="00D621E1">
        <w:rPr>
          <w:rFonts w:ascii="Segoe UI Symbol" w:hAnsi="Segoe UI Symbol" w:cs="Segoe UI Symbol"/>
          <w:sz w:val="20"/>
          <w:szCs w:val="20"/>
        </w:rPr>
        <w:t>☐</w:t>
      </w:r>
      <w:r w:rsidRPr="00D621E1">
        <w:rPr>
          <w:rFonts w:ascii="Arial" w:hAnsi="Arial" w:cs="Arial"/>
          <w:sz w:val="20"/>
          <w:szCs w:val="20"/>
        </w:rPr>
        <w:t xml:space="preserve"> brak integracji</w:t>
      </w:r>
    </w:p>
    <w:p w14:paraId="43BF8A84" w14:textId="77777777" w:rsidR="00D621E1" w:rsidRPr="00D621E1" w:rsidRDefault="00D621E1" w:rsidP="00D621E1">
      <w:pPr>
        <w:pStyle w:val="NormalnyWeb"/>
        <w:ind w:left="284"/>
        <w:rPr>
          <w:rFonts w:ascii="Arial" w:hAnsi="Arial" w:cs="Arial"/>
          <w:i/>
          <w:iCs/>
          <w:sz w:val="20"/>
          <w:szCs w:val="20"/>
        </w:rPr>
      </w:pPr>
      <w:r w:rsidRPr="00D621E1">
        <w:rPr>
          <w:rStyle w:val="Pogrubienie"/>
          <w:rFonts w:ascii="Arial" w:hAnsi="Arial" w:cs="Arial"/>
          <w:i/>
          <w:iCs/>
          <w:sz w:val="20"/>
          <w:szCs w:val="20"/>
        </w:rPr>
        <w:t>Uwaga:</w:t>
      </w:r>
      <w:r w:rsidRPr="00D621E1">
        <w:rPr>
          <w:rFonts w:ascii="Arial" w:hAnsi="Arial" w:cs="Arial"/>
          <w:i/>
          <w:iCs/>
          <w:sz w:val="20"/>
          <w:szCs w:val="20"/>
        </w:rPr>
        <w:t xml:space="preserve"> W przypadku braku zaznaczenia Zamawiający przyjmie brak integracji (0 pkt).</w:t>
      </w:r>
    </w:p>
    <w:p w14:paraId="2631B0D6" w14:textId="77777777" w:rsidR="00D621E1" w:rsidRPr="00D621E1" w:rsidRDefault="00D621E1" w:rsidP="00D621E1">
      <w:pPr>
        <w:pStyle w:val="NormalnyWeb"/>
        <w:jc w:val="both"/>
        <w:rPr>
          <w:rFonts w:ascii="Arial" w:hAnsi="Arial" w:cs="Arial"/>
          <w:b/>
          <w:bCs/>
          <w:sz w:val="20"/>
          <w:szCs w:val="20"/>
        </w:rPr>
      </w:pPr>
      <w:r w:rsidRPr="00D621E1">
        <w:rPr>
          <w:rFonts w:ascii="Arial" w:hAnsi="Arial" w:cs="Arial"/>
          <w:b/>
          <w:bCs/>
          <w:sz w:val="20"/>
          <w:szCs w:val="20"/>
        </w:rPr>
        <w:t xml:space="preserve">Oświadczenia Wykonawcy zawarte w niniejszym formularzu stanowią podstawę do oceny oferty w ramach kryteriów </w:t>
      </w:r>
      <w:proofErr w:type="spellStart"/>
      <w:r w:rsidRPr="00D621E1">
        <w:rPr>
          <w:rFonts w:ascii="Arial" w:hAnsi="Arial" w:cs="Arial"/>
          <w:b/>
          <w:bCs/>
          <w:sz w:val="20"/>
          <w:szCs w:val="20"/>
        </w:rPr>
        <w:t>pozacenowych</w:t>
      </w:r>
      <w:proofErr w:type="spellEnd"/>
      <w:r w:rsidRPr="00D621E1">
        <w:rPr>
          <w:rFonts w:ascii="Arial" w:hAnsi="Arial" w:cs="Arial"/>
          <w:b/>
          <w:bCs/>
          <w:sz w:val="20"/>
          <w:szCs w:val="20"/>
        </w:rPr>
        <w:t>.</w:t>
      </w:r>
    </w:p>
    <w:p w14:paraId="5B59D523" w14:textId="77777777" w:rsidR="00D621E1" w:rsidRPr="00D621E1" w:rsidRDefault="00D621E1" w:rsidP="00D621E1">
      <w:pPr>
        <w:pStyle w:val="PUNKT"/>
        <w:numPr>
          <w:ilvl w:val="0"/>
          <w:numId w:val="18"/>
        </w:numPr>
        <w:tabs>
          <w:tab w:val="right" w:pos="0"/>
        </w:tabs>
        <w:spacing w:line="360" w:lineRule="auto"/>
        <w:ind w:left="0" w:hanging="284"/>
        <w:rPr>
          <w:rFonts w:ascii="Arial" w:hAnsi="Arial" w:cs="Arial"/>
          <w:sz w:val="20"/>
        </w:rPr>
      </w:pPr>
      <w:r w:rsidRPr="00D621E1">
        <w:rPr>
          <w:rFonts w:ascii="Arial" w:hAnsi="Arial" w:cs="Arial"/>
          <w:sz w:val="20"/>
        </w:rPr>
        <w:t xml:space="preserve">Termin realizacji: </w:t>
      </w:r>
    </w:p>
    <w:p w14:paraId="20527FED" w14:textId="55D7CD98" w:rsidR="00D621E1" w:rsidRDefault="00D621E1" w:rsidP="00D621E1">
      <w:pPr>
        <w:pStyle w:val="Tekstpodstawowy"/>
        <w:tabs>
          <w:tab w:val="left" w:pos="-100"/>
        </w:tabs>
        <w:spacing w:after="0"/>
        <w:rPr>
          <w:rFonts w:ascii="Arial" w:hAnsi="Arial" w:cs="Arial"/>
          <w:b/>
          <w:bCs/>
          <w:color w:val="000000"/>
        </w:rPr>
      </w:pPr>
      <w:r w:rsidRPr="00D621E1">
        <w:rPr>
          <w:rFonts w:ascii="Arial" w:hAnsi="Arial" w:cs="Arial"/>
          <w:color w:val="000000"/>
        </w:rPr>
        <w:t>Realizacja przedmiotu umowy nastąpi w dwóch etapach:</w:t>
      </w:r>
      <w:r w:rsidRPr="00D621E1">
        <w:rPr>
          <w:rFonts w:ascii="Arial" w:hAnsi="Arial" w:cs="Arial"/>
          <w:color w:val="000000"/>
        </w:rPr>
        <w:br/>
        <w:t xml:space="preserve">a) ETAP I – dostarczenie, wdrożenie i uruchomienie systemu – </w:t>
      </w:r>
      <w:r w:rsidRPr="00D621E1">
        <w:rPr>
          <w:rFonts w:ascii="Arial" w:hAnsi="Arial" w:cs="Arial"/>
          <w:b/>
          <w:bCs/>
          <w:color w:val="000000"/>
        </w:rPr>
        <w:t>do dnia 31.05.2026 r</w:t>
      </w:r>
      <w:r w:rsidRPr="00D621E1">
        <w:rPr>
          <w:rFonts w:ascii="Arial" w:hAnsi="Arial" w:cs="Arial"/>
          <w:color w:val="000000"/>
        </w:rPr>
        <w:t>.,</w:t>
      </w:r>
      <w:r w:rsidRPr="00D621E1">
        <w:rPr>
          <w:rFonts w:ascii="Arial" w:hAnsi="Arial" w:cs="Arial"/>
          <w:color w:val="000000"/>
        </w:rPr>
        <w:br/>
        <w:t xml:space="preserve">b) ETAP II – świadczenie usługi Security Operations Center (SOC) przez okres </w:t>
      </w:r>
      <w:r w:rsidRPr="00D621E1">
        <w:rPr>
          <w:rFonts w:ascii="Arial" w:hAnsi="Arial" w:cs="Arial"/>
          <w:b/>
          <w:bCs/>
          <w:color w:val="000000"/>
        </w:rPr>
        <w:t>60 miesięcy od dnia podpisania protokołu odbioru</w:t>
      </w:r>
      <w:r>
        <w:rPr>
          <w:rFonts w:ascii="Arial" w:hAnsi="Arial" w:cs="Arial"/>
          <w:b/>
          <w:bCs/>
          <w:color w:val="000000"/>
        </w:rPr>
        <w:t>.</w:t>
      </w:r>
    </w:p>
    <w:p w14:paraId="0E67C13F" w14:textId="77777777" w:rsidR="00D621E1" w:rsidRPr="00D621E1" w:rsidRDefault="00D621E1" w:rsidP="00D621E1">
      <w:pPr>
        <w:pStyle w:val="Tekstpodstawowy"/>
        <w:tabs>
          <w:tab w:val="left" w:pos="-100"/>
        </w:tabs>
        <w:spacing w:after="0"/>
        <w:rPr>
          <w:rFonts w:ascii="Arial" w:hAnsi="Arial" w:cs="Arial"/>
          <w:b/>
          <w:bCs/>
          <w:color w:val="000000"/>
        </w:rPr>
      </w:pPr>
    </w:p>
    <w:p w14:paraId="18026345" w14:textId="77777777" w:rsidR="00D621E1" w:rsidRPr="00D621E1" w:rsidRDefault="00D621E1" w:rsidP="00D621E1">
      <w:pPr>
        <w:numPr>
          <w:ilvl w:val="0"/>
          <w:numId w:val="18"/>
        </w:numPr>
        <w:tabs>
          <w:tab w:val="right" w:pos="0"/>
          <w:tab w:val="right" w:pos="426"/>
        </w:tabs>
        <w:spacing w:before="0" w:after="0"/>
        <w:ind w:left="0" w:hanging="284"/>
        <w:jc w:val="both"/>
        <w:rPr>
          <w:rFonts w:ascii="Arial" w:hAnsi="Arial" w:cs="Arial"/>
          <w:sz w:val="20"/>
          <w:szCs w:val="20"/>
        </w:rPr>
      </w:pPr>
      <w:r w:rsidRPr="00D621E1">
        <w:rPr>
          <w:rFonts w:ascii="Arial" w:hAnsi="Arial" w:cs="Arial"/>
          <w:sz w:val="20"/>
          <w:szCs w:val="20"/>
        </w:rPr>
        <w:t>Akceptuję wszystkie warunki zawarte w Ogłoszeniu wraz załącznikami, w tym we Wzorze umowy.</w:t>
      </w:r>
    </w:p>
    <w:p w14:paraId="2EA6FC13" w14:textId="77777777" w:rsidR="00D621E1" w:rsidRPr="00D621E1" w:rsidRDefault="00D621E1" w:rsidP="00D621E1">
      <w:pPr>
        <w:numPr>
          <w:ilvl w:val="0"/>
          <w:numId w:val="18"/>
        </w:numPr>
        <w:tabs>
          <w:tab w:val="right" w:pos="0"/>
          <w:tab w:val="right" w:pos="426"/>
        </w:tabs>
        <w:spacing w:before="0" w:after="0"/>
        <w:ind w:left="0" w:hanging="284"/>
        <w:jc w:val="both"/>
        <w:rPr>
          <w:rFonts w:ascii="Arial" w:hAnsi="Arial" w:cs="Arial"/>
          <w:sz w:val="20"/>
          <w:szCs w:val="20"/>
        </w:rPr>
      </w:pPr>
      <w:r w:rsidRPr="00D621E1">
        <w:rPr>
          <w:rFonts w:ascii="Arial" w:hAnsi="Arial" w:cs="Arial"/>
          <w:sz w:val="20"/>
          <w:szCs w:val="20"/>
        </w:rPr>
        <w:t xml:space="preserve">Zaangażuję do wykonania zamówienia osoby posiadające odpowiednie uprawnienia i doświadczenie. </w:t>
      </w:r>
    </w:p>
    <w:p w14:paraId="57212C9C" w14:textId="77777777" w:rsidR="00D621E1" w:rsidRPr="00D621E1" w:rsidRDefault="00D621E1" w:rsidP="00D621E1">
      <w:pPr>
        <w:tabs>
          <w:tab w:val="right" w:pos="0"/>
          <w:tab w:val="right" w:pos="426"/>
        </w:tabs>
        <w:ind w:hanging="284"/>
        <w:jc w:val="both"/>
        <w:rPr>
          <w:rFonts w:ascii="Arial" w:hAnsi="Arial" w:cs="Arial"/>
          <w:sz w:val="20"/>
          <w:szCs w:val="20"/>
        </w:rPr>
      </w:pPr>
      <w:r w:rsidRPr="00D621E1">
        <w:rPr>
          <w:rFonts w:ascii="Arial" w:hAnsi="Arial" w:cs="Arial"/>
          <w:sz w:val="20"/>
          <w:szCs w:val="20"/>
        </w:rPr>
        <w:lastRenderedPageBreak/>
        <w:t xml:space="preserve">7. Zapoznałem się wymaganiami Zamawiającego, Opisem Przedmiotu Zamówienia oraz Specyfikacją Warunków Zamówienia i nie wnoszę do nich zastrzeżeń. </w:t>
      </w:r>
    </w:p>
    <w:p w14:paraId="2EB92FFE" w14:textId="77777777" w:rsidR="00D621E1" w:rsidRPr="00D621E1" w:rsidRDefault="00D621E1" w:rsidP="00D621E1">
      <w:pPr>
        <w:tabs>
          <w:tab w:val="right" w:pos="0"/>
          <w:tab w:val="right" w:pos="426"/>
        </w:tabs>
        <w:ind w:hanging="284"/>
        <w:jc w:val="both"/>
        <w:rPr>
          <w:rFonts w:ascii="Arial" w:hAnsi="Arial" w:cs="Arial"/>
          <w:sz w:val="20"/>
          <w:szCs w:val="20"/>
        </w:rPr>
      </w:pPr>
      <w:r w:rsidRPr="00D621E1">
        <w:rPr>
          <w:rFonts w:ascii="Arial" w:hAnsi="Arial" w:cs="Arial"/>
          <w:sz w:val="20"/>
          <w:szCs w:val="20"/>
        </w:rPr>
        <w:t>8.  Oświadczam, że jestem związany ofertą przez okres 30 dni od dnia składania ofert</w:t>
      </w:r>
    </w:p>
    <w:p w14:paraId="1172FC84" w14:textId="5B93BBAA" w:rsidR="00D621E1" w:rsidRPr="00D621E1" w:rsidRDefault="00D621E1" w:rsidP="00D621E1">
      <w:pPr>
        <w:tabs>
          <w:tab w:val="right" w:pos="0"/>
          <w:tab w:val="right" w:pos="142"/>
        </w:tabs>
        <w:ind w:hanging="284"/>
        <w:jc w:val="both"/>
        <w:rPr>
          <w:rFonts w:ascii="Arial" w:hAnsi="Arial" w:cs="Arial"/>
          <w:sz w:val="20"/>
          <w:szCs w:val="20"/>
        </w:rPr>
      </w:pPr>
      <w:r w:rsidRPr="00D621E1">
        <w:rPr>
          <w:rFonts w:ascii="Arial" w:hAnsi="Arial" w:cs="Arial"/>
          <w:sz w:val="20"/>
          <w:szCs w:val="20"/>
        </w:rPr>
        <w:t>9.  Wyrażamy zgodę na przetwarzanie danych osobowych w ramach podjętych wszystkich czynności celem rozstrzygnięcia niniejszego postępowania i udzielenia zamówienia (art. 32 Rozporządzenia Parlamentu Europejskiego i Rady (UE) 2016/679z 27 kwietnia 2016 r. w sprawie ochrony osób fizycznych w związku z</w:t>
      </w:r>
      <w:r w:rsidR="00095082">
        <w:rPr>
          <w:rFonts w:ascii="Arial" w:hAnsi="Arial" w:cs="Arial"/>
          <w:sz w:val="20"/>
          <w:szCs w:val="20"/>
        </w:rPr>
        <w:t> </w:t>
      </w:r>
      <w:r w:rsidRPr="00D621E1">
        <w:rPr>
          <w:rFonts w:ascii="Arial" w:hAnsi="Arial" w:cs="Arial"/>
          <w:sz w:val="20"/>
          <w:szCs w:val="20"/>
        </w:rPr>
        <w:t>przetwarzaniem danych osobowych i w sprawie swobodnego przepływu takich danych oraz uchylenia dyrektywy 95/46/WE (ogólne rozporządzenie o ochronie danych, dalej: RODO)”. </w:t>
      </w:r>
    </w:p>
    <w:p w14:paraId="034E143F" w14:textId="77777777" w:rsidR="00D621E1" w:rsidRPr="00D621E1" w:rsidRDefault="00D621E1" w:rsidP="00D621E1">
      <w:pPr>
        <w:ind w:left="284" w:hanging="360"/>
        <w:jc w:val="both"/>
        <w:rPr>
          <w:rFonts w:ascii="Arial" w:hAnsi="Arial" w:cs="Arial"/>
          <w:sz w:val="20"/>
          <w:szCs w:val="20"/>
        </w:rPr>
      </w:pPr>
    </w:p>
    <w:p w14:paraId="656B6284" w14:textId="77777777" w:rsidR="00D621E1" w:rsidRPr="00D621E1" w:rsidRDefault="00D621E1" w:rsidP="00D621E1">
      <w:pPr>
        <w:ind w:left="284" w:hanging="360"/>
        <w:jc w:val="both"/>
        <w:rPr>
          <w:rFonts w:ascii="Arial" w:hAnsi="Arial" w:cs="Arial"/>
          <w:sz w:val="20"/>
          <w:szCs w:val="20"/>
        </w:rPr>
      </w:pPr>
    </w:p>
    <w:p w14:paraId="63AF538B" w14:textId="77777777" w:rsidR="00D621E1" w:rsidRPr="00D621E1" w:rsidRDefault="00D621E1" w:rsidP="00D621E1">
      <w:pPr>
        <w:pStyle w:val="Tekstpodstawowy"/>
        <w:jc w:val="right"/>
        <w:rPr>
          <w:rFonts w:ascii="Arial" w:hAnsi="Arial" w:cs="Arial"/>
          <w:b/>
          <w:i/>
        </w:rPr>
      </w:pPr>
      <w:r w:rsidRPr="00D621E1">
        <w:rPr>
          <w:rFonts w:ascii="Arial" w:hAnsi="Arial" w:cs="Arial"/>
        </w:rPr>
        <w:t>………………………………….</w:t>
      </w:r>
    </w:p>
    <w:p w14:paraId="5824FA6C" w14:textId="77777777" w:rsidR="00D621E1" w:rsidRPr="00D621E1" w:rsidRDefault="00D621E1" w:rsidP="00D621E1">
      <w:pPr>
        <w:pStyle w:val="Nagwek1"/>
        <w:jc w:val="right"/>
        <w:rPr>
          <w:rFonts w:ascii="Arial" w:hAnsi="Arial" w:cs="Arial"/>
          <w:b w:val="0"/>
          <w:sz w:val="20"/>
          <w:szCs w:val="20"/>
        </w:rPr>
      </w:pPr>
      <w:r w:rsidRPr="00D621E1">
        <w:rPr>
          <w:rFonts w:ascii="Arial" w:hAnsi="Arial" w:cs="Arial"/>
          <w:sz w:val="20"/>
          <w:szCs w:val="20"/>
        </w:rPr>
        <w:tab/>
      </w:r>
      <w:r w:rsidRPr="00D621E1">
        <w:rPr>
          <w:rFonts w:ascii="Arial" w:hAnsi="Arial" w:cs="Arial"/>
          <w:sz w:val="20"/>
          <w:szCs w:val="20"/>
        </w:rPr>
        <w:tab/>
      </w:r>
      <w:r w:rsidRPr="00D621E1">
        <w:rPr>
          <w:rFonts w:ascii="Arial" w:hAnsi="Arial" w:cs="Arial"/>
          <w:sz w:val="20"/>
          <w:szCs w:val="20"/>
        </w:rPr>
        <w:tab/>
      </w:r>
      <w:r w:rsidRPr="00D621E1">
        <w:rPr>
          <w:rFonts w:ascii="Arial" w:hAnsi="Arial" w:cs="Arial"/>
          <w:sz w:val="20"/>
          <w:szCs w:val="20"/>
        </w:rPr>
        <w:tab/>
      </w:r>
      <w:r w:rsidRPr="00D621E1">
        <w:rPr>
          <w:rFonts w:ascii="Arial" w:hAnsi="Arial" w:cs="Arial"/>
          <w:sz w:val="20"/>
          <w:szCs w:val="20"/>
        </w:rPr>
        <w:tab/>
      </w:r>
      <w:r w:rsidRPr="00D621E1">
        <w:rPr>
          <w:rFonts w:ascii="Arial" w:hAnsi="Arial" w:cs="Arial"/>
          <w:sz w:val="20"/>
          <w:szCs w:val="20"/>
        </w:rPr>
        <w:tab/>
      </w:r>
      <w:r w:rsidRPr="00D621E1">
        <w:rPr>
          <w:rFonts w:ascii="Arial" w:hAnsi="Arial" w:cs="Arial"/>
          <w:b w:val="0"/>
          <w:sz w:val="20"/>
          <w:szCs w:val="20"/>
        </w:rPr>
        <w:t xml:space="preserve">podpis elektroniczny Wykonawcy/ osoby lub osób uprawnionych do reprezentowania Wykonawcy </w:t>
      </w:r>
    </w:p>
    <w:p w14:paraId="1DA7F5E6" w14:textId="77777777" w:rsidR="00D621E1" w:rsidRPr="00D621E1" w:rsidRDefault="00D621E1" w:rsidP="00D621E1">
      <w:pPr>
        <w:jc w:val="both"/>
        <w:rPr>
          <w:rFonts w:ascii="Arial" w:hAnsi="Arial" w:cs="Arial"/>
          <w:sz w:val="20"/>
          <w:szCs w:val="20"/>
        </w:rPr>
      </w:pPr>
    </w:p>
    <w:p w14:paraId="4F914B46" w14:textId="77777777" w:rsidR="00D621E1" w:rsidRDefault="00D621E1" w:rsidP="00D621E1">
      <w:pPr>
        <w:jc w:val="both"/>
        <w:rPr>
          <w:rFonts w:ascii="Arial" w:hAnsi="Arial" w:cs="Arial"/>
        </w:rPr>
      </w:pPr>
    </w:p>
    <w:p w14:paraId="1401AAA7" w14:textId="77777777" w:rsidR="00D621E1" w:rsidRPr="00F3191A" w:rsidRDefault="00D621E1" w:rsidP="00D621E1">
      <w:pPr>
        <w:jc w:val="both"/>
        <w:rPr>
          <w:rFonts w:ascii="Arial" w:hAnsi="Arial" w:cs="Arial"/>
        </w:rPr>
      </w:pP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6150A" w14:textId="77777777" w:rsidR="004947D6" w:rsidRDefault="004947D6">
      <w:r>
        <w:separator/>
      </w:r>
    </w:p>
  </w:endnote>
  <w:endnote w:type="continuationSeparator" w:id="0">
    <w:p w14:paraId="15C4A698" w14:textId="77777777" w:rsidR="004947D6" w:rsidRDefault="00494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3295797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D621E1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1FACCC6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259073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C14C0" w14:textId="77777777" w:rsidR="004947D6" w:rsidRDefault="004947D6">
      <w:r>
        <w:separator/>
      </w:r>
    </w:p>
  </w:footnote>
  <w:footnote w:type="continuationSeparator" w:id="0">
    <w:p w14:paraId="689AA60D" w14:textId="77777777" w:rsidR="004947D6" w:rsidRDefault="00494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1DC08D0C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D621E1">
      <w:t xml:space="preserve">                                                                  </w:t>
    </w:r>
    <w:r w:rsidR="00D621E1" w:rsidRPr="00D621E1">
      <w:rPr>
        <w:rFonts w:ascii="Arial" w:hAnsi="Arial" w:cs="Arial"/>
        <w:sz w:val="20"/>
        <w:szCs w:val="20"/>
      </w:rPr>
      <w:t>2/U/2026  - Załącznik nr 2</w:t>
    </w:r>
    <w:r w:rsidR="00D621E1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1E66BE"/>
    <w:multiLevelType w:val="multilevel"/>
    <w:tmpl w:val="6DDAC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4290489"/>
    <w:multiLevelType w:val="multilevel"/>
    <w:tmpl w:val="5F54A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2B0E0D"/>
    <w:multiLevelType w:val="multilevel"/>
    <w:tmpl w:val="013EF7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7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1"/>
  </w:num>
  <w:num w:numId="4" w16cid:durableId="907615826">
    <w:abstractNumId w:val="8"/>
  </w:num>
  <w:num w:numId="5" w16cid:durableId="397635744">
    <w:abstractNumId w:val="18"/>
  </w:num>
  <w:num w:numId="6" w16cid:durableId="1648318210">
    <w:abstractNumId w:val="15"/>
  </w:num>
  <w:num w:numId="7" w16cid:durableId="331833269">
    <w:abstractNumId w:val="17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4"/>
  </w:num>
  <w:num w:numId="11" w16cid:durableId="7873616">
    <w:abstractNumId w:val="10"/>
  </w:num>
  <w:num w:numId="12" w16cid:durableId="1726102718">
    <w:abstractNumId w:val="19"/>
  </w:num>
  <w:num w:numId="13" w16cid:durableId="333580693">
    <w:abstractNumId w:val="13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2"/>
  </w:num>
  <w:num w:numId="18" w16cid:durableId="451629299">
    <w:abstractNumId w:val="16"/>
  </w:num>
  <w:num w:numId="19" w16cid:durableId="1572887329">
    <w:abstractNumId w:val="3"/>
  </w:num>
  <w:num w:numId="20" w16cid:durableId="885011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04C2"/>
    <w:rsid w:val="00094EF6"/>
    <w:rsid w:val="00095082"/>
    <w:rsid w:val="000A73E2"/>
    <w:rsid w:val="000E21EF"/>
    <w:rsid w:val="0010162A"/>
    <w:rsid w:val="0011758B"/>
    <w:rsid w:val="001561C5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947D6"/>
    <w:rsid w:val="004E62F6"/>
    <w:rsid w:val="005115C2"/>
    <w:rsid w:val="005A056A"/>
    <w:rsid w:val="005B7917"/>
    <w:rsid w:val="005E22E2"/>
    <w:rsid w:val="00655F14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43F78"/>
    <w:rsid w:val="00D621E1"/>
    <w:rsid w:val="00DC0C56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rsid w:val="00D621E1"/>
    <w:pPr>
      <w:spacing w:before="0" w:after="12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621E1"/>
    <w:rPr>
      <w:rFonts w:ascii="Times New Roman" w:hAnsi="Times New Roman"/>
      <w:sz w:val="20"/>
      <w:szCs w:val="20"/>
      <w:lang w:eastAsia="pl-PL"/>
    </w:rPr>
  </w:style>
  <w:style w:type="paragraph" w:customStyle="1" w:styleId="PUNKT">
    <w:name w:val="PUNKT"/>
    <w:basedOn w:val="Normalny"/>
    <w:rsid w:val="00D621E1"/>
    <w:pPr>
      <w:widowControl w:val="0"/>
      <w:tabs>
        <w:tab w:val="right" w:pos="426"/>
      </w:tabs>
      <w:spacing w:before="0" w:after="0" w:line="240" w:lineRule="auto"/>
      <w:ind w:left="567" w:hanging="567"/>
      <w:jc w:val="both"/>
    </w:pPr>
    <w:rPr>
      <w:rFonts w:ascii="Times New Roman" w:hAnsi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776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Jakub Słomian</cp:lastModifiedBy>
  <cp:revision>4</cp:revision>
  <cp:lastPrinted>2018-03-26T09:55:00Z</cp:lastPrinted>
  <dcterms:created xsi:type="dcterms:W3CDTF">2026-04-15T07:40:00Z</dcterms:created>
  <dcterms:modified xsi:type="dcterms:W3CDTF">2026-04-15T08:38:00Z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